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120" w:after="120"/>
        <w:rPr>
          <w:rFonts w:ascii="Times New Roman" w:hAnsi="Times New Roman" w:eastAsia="Calibri"/>
          <w:b/>
          <w:bCs/>
          <w:caps/>
        </w:rPr>
        <w:outlineLvl w:val="1"/>
      </w:pPr>
      <w:r>
        <w:rPr>
          <w:rFonts w:ascii="Times New Roman" w:hAnsi="Times New Roman" w:eastAsia="Calibri"/>
          <w:b/>
          <w:bCs/>
          <w:caps/>
        </w:rPr>
      </w:r>
      <w:r>
        <w:rPr>
          <w:rFonts w:ascii="Times New Roman" w:hAnsi="Times New Roman" w:eastAsia="Calibri"/>
          <w:b/>
          <w:bCs/>
          <w:caps/>
        </w:rPr>
      </w:r>
      <w:r>
        <w:rPr>
          <w:rFonts w:ascii="Times New Roman" w:hAnsi="Times New Roman" w:eastAsia="Calibri"/>
          <w:b/>
          <w:bCs/>
          <w:caps/>
        </w:rPr>
      </w:r>
    </w:p>
    <w:p>
      <w:pPr>
        <w:ind w:left="425"/>
        <w:jc w:val="center"/>
        <w:spacing w:before="120" w:after="120"/>
        <w:rPr>
          <w:rFonts w:ascii="Times New Roman" w:hAnsi="Times New Roman" w:eastAsia="Calibri"/>
          <w:b/>
          <w:bCs/>
          <w:caps/>
        </w:rPr>
        <w:outlineLvl w:val="1"/>
      </w:pPr>
      <w:r>
        <w:rPr>
          <w:rFonts w:ascii="Times New Roman" w:hAnsi="Times New Roman" w:eastAsia="Calibri"/>
          <w:b/>
          <w:caps/>
          <w:szCs w:val="24"/>
        </w:rPr>
        <w:t xml:space="preserve">Форма обоснования НМЦ</w:t>
      </w:r>
      <w:r>
        <w:rPr>
          <w:rFonts w:ascii="Times New Roman" w:hAnsi="Times New Roman" w:eastAsia="Calibri"/>
          <w:b/>
          <w:bCs/>
          <w:caps/>
        </w:rPr>
      </w:r>
      <w:r>
        <w:rPr>
          <w:rFonts w:ascii="Times New Roman" w:hAnsi="Times New Roman" w:eastAsia="Calibri"/>
          <w:b/>
          <w:bCs/>
          <w:caps/>
        </w:rPr>
      </w:r>
    </w:p>
    <w:p>
      <w:pPr>
        <w:jc w:val="center"/>
        <w:keepNext/>
        <w:spacing w:before="120" w:after="120" w:line="360" w:lineRule="exact"/>
        <w:shd w:val="clear" w:color="auto" w:fill="d9d9d9"/>
        <w:rPr>
          <w:rFonts w:ascii="Times New Roman" w:hAnsi="Times New Roman" w:eastAsia="Calibri"/>
          <w:sz w:val="26"/>
          <w:szCs w:val="26"/>
        </w:rPr>
        <w:pBdr>
          <w:top w:val="single" w:color="000000" w:sz="4" w:space="1"/>
        </w:pBdr>
      </w:pPr>
      <w:r>
        <w:rPr>
          <w:rFonts w:ascii="Times New Roman" w:hAnsi="Times New Roman" w:eastAsia="Calibri"/>
          <w:sz w:val="26"/>
          <w:szCs w:val="26"/>
        </w:rPr>
        <w:t xml:space="preserve">начало формы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bCs/>
          <w:caps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bCs/>
          <w:caps/>
        </w:rPr>
      </w:r>
      <w:r>
        <w:rPr>
          <w:rFonts w:ascii="Times New Roman" w:hAnsi="Times New Roman" w:eastAsia="Calibri"/>
          <w:b/>
          <w:bCs/>
          <w:caps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bCs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bCs/>
          <w:sz w:val="26"/>
          <w:szCs w:val="26"/>
        </w:rPr>
      </w:r>
      <w:r>
        <w:rPr>
          <w:rFonts w:ascii="Times New Roman" w:hAnsi="Times New Roman" w:eastAsia="Calibri"/>
          <w:b/>
          <w:bCs/>
          <w:sz w:val="26"/>
          <w:szCs w:val="26"/>
        </w:rPr>
      </w:r>
    </w:p>
    <w:tbl>
      <w:tblPr>
        <w:tblStyle w:val="951"/>
        <w:tblW w:w="100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2"/>
        <w:gridCol w:w="1417"/>
        <w:gridCol w:w="8079"/>
      </w:tblGrid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807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spacing w:line="28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8079" w:type="dxa"/>
            <w:textDirection w:val="lrTb"/>
            <w:noWrap w:val="false"/>
          </w:tcPr>
          <w:p>
            <w:pPr>
              <w:ind w:left="28" w:right="-108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«ОКПД 2 64.99.19.150 Оказание услуг Агента по выплате платежей по Денежным требованиям Кредиторов АО "ДГК", г.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Хабаровск»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ind w:left="28" w:right="-108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>
          <w:trHeight w:val="671"/>
        </w:trPr>
        <w:tc>
          <w:tcPr>
            <w:tcW w:w="572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8079" w:type="dxa"/>
            <w:vAlign w:val="center"/>
            <w:textDirection w:val="lrTb"/>
            <w:noWrap w:val="false"/>
          </w:tcPr>
          <w:p>
            <w:pPr>
              <w:ind w:left="28" w:right="-108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90008014-ФИН ФД-2026-ДГК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НМЦ лота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8079" w:type="dxa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1 800 000 000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рублей (без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НДС)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т.ч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  <w:p>
            <w:pPr>
              <w:spacing w:before="120" w:after="120"/>
              <w:tabs>
                <w:tab w:val="left" w:pos="175" w:leader="none"/>
              </w:tabs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 xml:space="preserve">цена ключевой ставки </w:t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 xml:space="preserve">Банка России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1 440 000 000,00</w:t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 xml:space="preserve"> рублей (без НДС)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  <w:p>
            <w:pPr>
              <w:spacing w:before="120" w:after="120"/>
              <w:tabs>
                <w:tab w:val="left" w:pos="175" w:leader="none"/>
              </w:tabs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ab/>
              <w:t xml:space="preserve">начальный максимальный размер маржи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360 000 000,00</w:t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 xml:space="preserve"> рублей (без НДС)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left="28" w:right="-108"/>
        <w:rPr>
          <w:rFonts w:ascii="Times New Roman" w:hAnsi="Times New Roman" w:eastAsia="Times New Roman"/>
          <w:sz w:val="22"/>
          <w:szCs w:val="22"/>
        </w:rPr>
      </w:pPr>
      <w:r>
        <w:rPr>
          <w:rFonts w:ascii="Times New Roman" w:hAnsi="Times New Roman" w:eastAsia="Times New Roman"/>
          <w:sz w:val="22"/>
          <w:szCs w:val="22"/>
        </w:rPr>
      </w:r>
      <w:r>
        <w:rPr>
          <w:rFonts w:ascii="Times New Roman" w:hAnsi="Times New Roman" w:eastAsia="Times New Roman"/>
          <w:sz w:val="22"/>
          <w:szCs w:val="22"/>
        </w:rPr>
      </w:r>
      <w:r>
        <w:rPr>
          <w:rFonts w:ascii="Times New Roman" w:hAnsi="Times New Roman" w:eastAsia="Times New Roman"/>
          <w:sz w:val="22"/>
          <w:szCs w:val="22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b/>
          <w:bCs/>
          <w:sz w:val="26"/>
          <w:szCs w:val="26"/>
          <w:u w:val="single"/>
        </w:rPr>
      </w:pPr>
      <w:r>
        <w:rPr>
          <w:rFonts w:ascii="Times New Roman" w:hAnsi="Times New Roman" w:eastAsia="Calibri"/>
          <w:b/>
          <w:bCs/>
          <w:sz w:val="26"/>
          <w:szCs w:val="26"/>
          <w:u w:val="single"/>
        </w:rPr>
        <w:t xml:space="preserve">Метод нормирования затрат</w:t>
      </w:r>
      <w:r>
        <w:rPr>
          <w:rFonts w:ascii="Times New Roman" w:hAnsi="Times New Roman" w:eastAsia="Calibri"/>
          <w:b/>
          <w:bCs/>
          <w:sz w:val="26"/>
          <w:szCs w:val="26"/>
          <w:u w:val="single"/>
        </w:rPr>
      </w:r>
      <w:r>
        <w:rPr>
          <w:rFonts w:ascii="Times New Roman" w:hAnsi="Times New Roman" w:eastAsia="Calibri"/>
          <w:b/>
          <w:bCs/>
          <w:sz w:val="26"/>
          <w:szCs w:val="26"/>
          <w:u w:val="single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24"/>
        <w:gridCol w:w="1701"/>
        <w:gridCol w:w="2409"/>
        <w:gridCol w:w="2551"/>
        <w:gridCol w:w="1684"/>
      </w:tblGrid>
      <w:tr>
        <w:tblPrEx/>
        <w:trPr>
          <w:jc w:val="center"/>
          <w:trHeight w:val="70"/>
        </w:trPr>
        <w:tc>
          <w:tcPr>
            <w:shd w:val="clear" w:color="000000" w:fill="e7e6e6"/>
            <w:tcW w:w="18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Цена за единицу, в руб. без НДС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25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Цена итоговая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в руб. без НДС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16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30"/>
        </w:trPr>
        <w:tc>
          <w:tcPr>
            <w:tcW w:w="182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Start w:id="0" w:name="_GoBack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Лот 90008014-ФИН ФД-2026-ДГК «ОКПД 2 64.99.19.150 Оказание услуг Агента по выплате платежей по Денежным требованиям Кредиторов АО "ДГК",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Хабаровск»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99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ffff99"/>
                <w:lang w:eastAsia="ru-RU"/>
              </w:rPr>
              <w:t xml:space="preserve">Лимит стоимостных параметров заимствований для АО «ДГК»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99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shd w:val="clear" w:color="auto" w:fill="auto"/>
            <w:tcW w:w="2409" w:type="dxa"/>
            <w:vAlign w:val="center"/>
            <w:textDirection w:val="lrTb"/>
            <w:noWrap w:val="false"/>
          </w:tcPr>
          <w:p>
            <w:pPr>
              <w:spacing w:before="120" w:after="120"/>
              <w:tabs>
                <w:tab w:val="left" w:pos="14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800 000 000 рублей (без НДС) в т.ч.: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before="120" w:after="120"/>
              <w:tabs>
                <w:tab w:val="left" w:pos="14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цена ключевой ставки Банка России - 1 440 000 000,00 рублей (без НДС)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before="120" w:after="120"/>
              <w:tabs>
                <w:tab w:val="left" w:pos="148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начальный максимальный размер маржи – 360 000 000,00 рублей (без НДС)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8"/>
              <w:jc w:val="center"/>
              <w:tabs>
                <w:tab w:val="left" w:pos="-108" w:leader="none"/>
              </w:tabs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spacing w:before="120" w:after="120"/>
              <w:tabs>
                <w:tab w:val="left" w:pos="148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800 000 000 рублей (без НДС) в т.ч.: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spacing w:before="120" w:after="120"/>
              <w:tabs>
                <w:tab w:val="left" w:pos="148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цена ключевой ставки Банка России - 1 440 000 000,00 рублей (без НДС)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spacing w:before="120" w:after="120"/>
              <w:tabs>
                <w:tab w:val="left" w:pos="148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начальный максимальный размер маржи – 360 000 000,00 рублей (без НДС)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68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ЛСПЗ для АО «ДГК» - не более ключевой ставки Банка России плюс 4% годовых, что составляет 20% годовых (КС Банка России 16% + 4% маржа банка)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</w:tbl>
    <w:p>
      <w:pPr>
        <w:jc w:val="center"/>
        <w:spacing w:before="240" w:line="360" w:lineRule="exact"/>
        <w:shd w:val="clear" w:color="auto" w:fill="d9d9d9"/>
        <w:rPr>
          <w:rFonts w:ascii="Times New Roman" w:hAnsi="Times New Roman" w:eastAsia="Calibri"/>
          <w:sz w:val="26"/>
          <w:szCs w:val="26"/>
        </w:rPr>
        <w:pBdr>
          <w:bottom w:val="single" w:color="000000" w:sz="4" w:space="1"/>
        </w:pBdr>
      </w:pPr>
      <w:r>
        <w:rPr>
          <w:rFonts w:ascii="Times New Roman" w:hAnsi="Times New Roman" w:eastAsia="Calibri"/>
          <w:sz w:val="26"/>
          <w:szCs w:val="26"/>
        </w:rPr>
        <w:t xml:space="preserve">конец формы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ind w:firstLine="567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67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67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567" w:right="566" w:bottom="567" w:left="1134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47"/>
      </w:pPr>
      <w:r>
        <w:rPr>
          <w:rStyle w:val="949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 учетом количества поставляемой продукции (если определено) в соответствии с Техническими требованиями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38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4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3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rPr>
        <w:rStyle w:val="940"/>
      </w:rPr>
      <w:framePr w:wrap="around" w:vAnchor="text" w:hAnchor="margin" w:xAlign="center" w:y="1"/>
    </w:pPr>
    <w:r>
      <w:rPr>
        <w:rStyle w:val="940"/>
      </w:rPr>
      <w:fldChar w:fldCharType="begin"/>
    </w:r>
    <w:r>
      <w:rPr>
        <w:rStyle w:val="940"/>
      </w:rPr>
      <w:instrText xml:space="preserve">PAGE  </w:instrText>
    </w:r>
    <w:r>
      <w:rPr>
        <w:rStyle w:val="940"/>
      </w:rPr>
      <w:fldChar w:fldCharType="end"/>
    </w:r>
    <w:r>
      <w:rPr>
        <w:rStyle w:val="940"/>
      </w:rPr>
    </w:r>
    <w:r>
      <w:rPr>
        <w:rStyle w:val="940"/>
      </w:rPr>
    </w:r>
  </w:p>
  <w:p>
    <w:pPr>
      <w:pStyle w:val="93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44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6">
    <w:multiLevelType w:val="hybridMultilevel"/>
    <w:lvl w:ilvl="0">
      <w:start w:val="44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0"/>
  </w:num>
  <w:num w:numId="5">
    <w:abstractNumId w:val="7"/>
  </w:num>
  <w:num w:numId="6">
    <w:abstractNumId w:val="14"/>
  </w:num>
  <w:num w:numId="7">
    <w:abstractNumId w:val="18"/>
  </w:num>
  <w:num w:numId="8">
    <w:abstractNumId w:val="10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15"/>
  </w:num>
  <w:num w:numId="14">
    <w:abstractNumId w:val="5"/>
  </w:num>
  <w:num w:numId="15">
    <w:abstractNumId w:val="8"/>
  </w:num>
  <w:num w:numId="16">
    <w:abstractNumId w:val="17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2">
    <w:name w:val="Heading 1 Char"/>
    <w:basedOn w:val="775"/>
    <w:link w:val="766"/>
    <w:uiPriority w:val="9"/>
    <w:rPr>
      <w:rFonts w:ascii="Arial" w:hAnsi="Arial" w:eastAsia="Arial" w:cs="Arial"/>
      <w:sz w:val="40"/>
      <w:szCs w:val="40"/>
    </w:rPr>
  </w:style>
  <w:style w:type="character" w:styleId="753">
    <w:name w:val="Heading 2 Char"/>
    <w:basedOn w:val="775"/>
    <w:link w:val="767"/>
    <w:uiPriority w:val="9"/>
    <w:rPr>
      <w:rFonts w:ascii="Arial" w:hAnsi="Arial" w:eastAsia="Arial" w:cs="Arial"/>
      <w:sz w:val="34"/>
    </w:rPr>
  </w:style>
  <w:style w:type="character" w:styleId="754">
    <w:name w:val="Heading 3 Char"/>
    <w:basedOn w:val="775"/>
    <w:link w:val="768"/>
    <w:uiPriority w:val="9"/>
    <w:rPr>
      <w:rFonts w:ascii="Arial" w:hAnsi="Arial" w:eastAsia="Arial" w:cs="Arial"/>
      <w:sz w:val="30"/>
      <w:szCs w:val="30"/>
    </w:rPr>
  </w:style>
  <w:style w:type="character" w:styleId="755">
    <w:name w:val="Heading 4 Char"/>
    <w:basedOn w:val="775"/>
    <w:link w:val="769"/>
    <w:uiPriority w:val="9"/>
    <w:rPr>
      <w:rFonts w:ascii="Arial" w:hAnsi="Arial" w:eastAsia="Arial" w:cs="Arial"/>
      <w:b/>
      <w:bCs/>
      <w:sz w:val="26"/>
      <w:szCs w:val="26"/>
    </w:rPr>
  </w:style>
  <w:style w:type="character" w:styleId="756">
    <w:name w:val="Heading 5 Char"/>
    <w:basedOn w:val="775"/>
    <w:link w:val="770"/>
    <w:uiPriority w:val="9"/>
    <w:rPr>
      <w:rFonts w:ascii="Arial" w:hAnsi="Arial" w:eastAsia="Arial" w:cs="Arial"/>
      <w:b/>
      <w:bCs/>
      <w:sz w:val="24"/>
      <w:szCs w:val="24"/>
    </w:rPr>
  </w:style>
  <w:style w:type="character" w:styleId="757">
    <w:name w:val="Heading 6 Char"/>
    <w:basedOn w:val="775"/>
    <w:link w:val="771"/>
    <w:uiPriority w:val="9"/>
    <w:rPr>
      <w:rFonts w:ascii="Arial" w:hAnsi="Arial" w:eastAsia="Arial" w:cs="Arial"/>
      <w:b/>
      <w:bCs/>
      <w:sz w:val="22"/>
      <w:szCs w:val="22"/>
    </w:rPr>
  </w:style>
  <w:style w:type="character" w:styleId="758">
    <w:name w:val="Heading 7 Char"/>
    <w:basedOn w:val="775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8 Char"/>
    <w:basedOn w:val="775"/>
    <w:link w:val="773"/>
    <w:uiPriority w:val="9"/>
    <w:rPr>
      <w:rFonts w:ascii="Arial" w:hAnsi="Arial" w:eastAsia="Arial" w:cs="Arial"/>
      <w:i/>
      <w:iCs/>
      <w:sz w:val="22"/>
      <w:szCs w:val="22"/>
    </w:rPr>
  </w:style>
  <w:style w:type="character" w:styleId="760">
    <w:name w:val="Heading 9 Char"/>
    <w:basedOn w:val="775"/>
    <w:link w:val="774"/>
    <w:uiPriority w:val="9"/>
    <w:rPr>
      <w:rFonts w:ascii="Arial" w:hAnsi="Arial" w:eastAsia="Arial" w:cs="Arial"/>
      <w:i/>
      <w:iCs/>
      <w:sz w:val="21"/>
      <w:szCs w:val="21"/>
    </w:rPr>
  </w:style>
  <w:style w:type="character" w:styleId="761">
    <w:name w:val="Title Char"/>
    <w:basedOn w:val="775"/>
    <w:link w:val="788"/>
    <w:uiPriority w:val="10"/>
    <w:rPr>
      <w:sz w:val="48"/>
      <w:szCs w:val="48"/>
    </w:rPr>
  </w:style>
  <w:style w:type="character" w:styleId="762">
    <w:name w:val="Subtitle Char"/>
    <w:basedOn w:val="775"/>
    <w:link w:val="790"/>
    <w:uiPriority w:val="11"/>
    <w:rPr>
      <w:sz w:val="24"/>
      <w:szCs w:val="24"/>
    </w:rPr>
  </w:style>
  <w:style w:type="character" w:styleId="763">
    <w:name w:val="Quote Char"/>
    <w:link w:val="792"/>
    <w:uiPriority w:val="29"/>
    <w:rPr>
      <w:i/>
    </w:rPr>
  </w:style>
  <w:style w:type="character" w:styleId="764">
    <w:name w:val="Intense Quote Char"/>
    <w:link w:val="794"/>
    <w:uiPriority w:val="30"/>
    <w:rPr>
      <w:i/>
    </w:rPr>
  </w:style>
  <w:style w:type="paragraph" w:styleId="765" w:default="1">
    <w:name w:val="Normal"/>
    <w:qFormat/>
    <w:rPr>
      <w:rFonts w:ascii="Geneva CY" w:hAnsi="Geneva CY" w:eastAsia="Geneva"/>
      <w:sz w:val="24"/>
      <w:lang w:val="ru-RU" w:eastAsia="en-US"/>
    </w:rPr>
  </w:style>
  <w:style w:type="paragraph" w:styleId="766">
    <w:name w:val="Heading 1"/>
    <w:basedOn w:val="765"/>
    <w:next w:val="765"/>
    <w:link w:val="7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7">
    <w:name w:val="Heading 2"/>
    <w:basedOn w:val="765"/>
    <w:next w:val="765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8">
    <w:name w:val="Heading 3"/>
    <w:basedOn w:val="765"/>
    <w:next w:val="765"/>
    <w:link w:val="7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9">
    <w:name w:val="Heading 4"/>
    <w:basedOn w:val="765"/>
    <w:next w:val="765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765"/>
    <w:next w:val="765"/>
    <w:link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71">
    <w:name w:val="Heading 6"/>
    <w:basedOn w:val="765"/>
    <w:next w:val="765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2">
    <w:name w:val="Heading 7"/>
    <w:basedOn w:val="765"/>
    <w:next w:val="765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765"/>
    <w:next w:val="765"/>
    <w:link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765"/>
    <w:next w:val="765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 w:default="1">
    <w:name w:val="Default Paragraph Font"/>
    <w:uiPriority w:val="1"/>
    <w:semiHidden/>
    <w:unhideWhenUsed/>
  </w:style>
  <w:style w:type="table" w:styleId="7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7" w:default="1">
    <w:name w:val="No List"/>
    <w:uiPriority w:val="99"/>
    <w:semiHidden/>
    <w:unhideWhenUsed/>
  </w:style>
  <w:style w:type="character" w:styleId="778" w:customStyle="1">
    <w:name w:val="Заголовок 1 Знак"/>
    <w:basedOn w:val="775"/>
    <w:link w:val="766"/>
    <w:uiPriority w:val="9"/>
    <w:rPr>
      <w:rFonts w:ascii="Arial" w:hAnsi="Arial" w:eastAsia="Arial" w:cs="Arial"/>
      <w:sz w:val="40"/>
      <w:szCs w:val="40"/>
    </w:rPr>
  </w:style>
  <w:style w:type="character" w:styleId="779" w:customStyle="1">
    <w:name w:val="Заголовок 2 Знак"/>
    <w:basedOn w:val="775"/>
    <w:link w:val="767"/>
    <w:uiPriority w:val="9"/>
    <w:rPr>
      <w:rFonts w:ascii="Arial" w:hAnsi="Arial" w:eastAsia="Arial" w:cs="Arial"/>
      <w:sz w:val="34"/>
    </w:rPr>
  </w:style>
  <w:style w:type="character" w:styleId="780" w:customStyle="1">
    <w:name w:val="Заголовок 3 Знак"/>
    <w:basedOn w:val="775"/>
    <w:link w:val="768"/>
    <w:uiPriority w:val="9"/>
    <w:rPr>
      <w:rFonts w:ascii="Arial" w:hAnsi="Arial" w:eastAsia="Arial" w:cs="Arial"/>
      <w:sz w:val="30"/>
      <w:szCs w:val="30"/>
    </w:rPr>
  </w:style>
  <w:style w:type="character" w:styleId="781" w:customStyle="1">
    <w:name w:val="Заголовок 4 Знак"/>
    <w:basedOn w:val="775"/>
    <w:link w:val="769"/>
    <w:uiPriority w:val="9"/>
    <w:rPr>
      <w:rFonts w:ascii="Arial" w:hAnsi="Arial" w:eastAsia="Arial" w:cs="Arial"/>
      <w:b/>
      <w:bCs/>
      <w:sz w:val="26"/>
      <w:szCs w:val="26"/>
    </w:rPr>
  </w:style>
  <w:style w:type="character" w:styleId="782" w:customStyle="1">
    <w:name w:val="Заголовок 5 Знак"/>
    <w:basedOn w:val="775"/>
    <w:link w:val="770"/>
    <w:uiPriority w:val="9"/>
    <w:rPr>
      <w:rFonts w:ascii="Arial" w:hAnsi="Arial" w:eastAsia="Arial" w:cs="Arial"/>
      <w:b/>
      <w:bCs/>
      <w:sz w:val="24"/>
      <w:szCs w:val="24"/>
    </w:rPr>
  </w:style>
  <w:style w:type="character" w:styleId="783" w:customStyle="1">
    <w:name w:val="Заголовок 6 Знак"/>
    <w:basedOn w:val="775"/>
    <w:link w:val="771"/>
    <w:uiPriority w:val="9"/>
    <w:rPr>
      <w:rFonts w:ascii="Arial" w:hAnsi="Arial" w:eastAsia="Arial" w:cs="Arial"/>
      <w:b/>
      <w:bCs/>
      <w:sz w:val="22"/>
      <w:szCs w:val="22"/>
    </w:rPr>
  </w:style>
  <w:style w:type="character" w:styleId="784" w:customStyle="1">
    <w:name w:val="Заголовок 7 Знак"/>
    <w:basedOn w:val="775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5" w:customStyle="1">
    <w:name w:val="Заголовок 8 Знак"/>
    <w:basedOn w:val="775"/>
    <w:link w:val="773"/>
    <w:uiPriority w:val="9"/>
    <w:rPr>
      <w:rFonts w:ascii="Arial" w:hAnsi="Arial" w:eastAsia="Arial" w:cs="Arial"/>
      <w:i/>
      <w:iCs/>
      <w:sz w:val="22"/>
      <w:szCs w:val="22"/>
    </w:rPr>
  </w:style>
  <w:style w:type="character" w:styleId="786" w:customStyle="1">
    <w:name w:val="Заголовок 9 Знак"/>
    <w:basedOn w:val="775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No Spacing"/>
    <w:uiPriority w:val="1"/>
    <w:qFormat/>
  </w:style>
  <w:style w:type="paragraph" w:styleId="788">
    <w:name w:val="Title"/>
    <w:basedOn w:val="765"/>
    <w:next w:val="765"/>
    <w:link w:val="7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9" w:customStyle="1">
    <w:name w:val="Заголовок Знак"/>
    <w:basedOn w:val="775"/>
    <w:link w:val="788"/>
    <w:uiPriority w:val="10"/>
    <w:rPr>
      <w:sz w:val="48"/>
      <w:szCs w:val="48"/>
    </w:rPr>
  </w:style>
  <w:style w:type="paragraph" w:styleId="790">
    <w:name w:val="Subtitle"/>
    <w:basedOn w:val="765"/>
    <w:next w:val="765"/>
    <w:link w:val="791"/>
    <w:uiPriority w:val="11"/>
    <w:qFormat/>
    <w:pPr>
      <w:spacing w:before="200" w:after="200"/>
    </w:pPr>
    <w:rPr>
      <w:szCs w:val="24"/>
    </w:rPr>
  </w:style>
  <w:style w:type="character" w:styleId="791" w:customStyle="1">
    <w:name w:val="Подзаголовок Знак"/>
    <w:basedOn w:val="775"/>
    <w:link w:val="790"/>
    <w:uiPriority w:val="11"/>
    <w:rPr>
      <w:sz w:val="24"/>
      <w:szCs w:val="24"/>
    </w:rPr>
  </w:style>
  <w:style w:type="paragraph" w:styleId="792">
    <w:name w:val="Quote"/>
    <w:basedOn w:val="765"/>
    <w:next w:val="765"/>
    <w:link w:val="793"/>
    <w:uiPriority w:val="29"/>
    <w:qFormat/>
    <w:pPr>
      <w:ind w:left="720" w:right="720"/>
    </w:pPr>
    <w:rPr>
      <w:i/>
    </w:rPr>
  </w:style>
  <w:style w:type="character" w:styleId="793" w:customStyle="1">
    <w:name w:val="Цитата 2 Знак"/>
    <w:link w:val="792"/>
    <w:uiPriority w:val="29"/>
    <w:rPr>
      <w:i/>
    </w:rPr>
  </w:style>
  <w:style w:type="paragraph" w:styleId="794">
    <w:name w:val="Intense Quote"/>
    <w:basedOn w:val="765"/>
    <w:next w:val="765"/>
    <w:link w:val="7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5" w:customStyle="1">
    <w:name w:val="Выделенная цитата Знак"/>
    <w:link w:val="794"/>
    <w:uiPriority w:val="30"/>
    <w:rPr>
      <w:i/>
    </w:rPr>
  </w:style>
  <w:style w:type="character" w:styleId="796" w:customStyle="1">
    <w:name w:val="Header Char"/>
    <w:basedOn w:val="775"/>
    <w:uiPriority w:val="99"/>
  </w:style>
  <w:style w:type="character" w:styleId="797" w:customStyle="1">
    <w:name w:val="Footer Char"/>
    <w:basedOn w:val="775"/>
    <w:uiPriority w:val="99"/>
  </w:style>
  <w:style w:type="paragraph" w:styleId="798">
    <w:name w:val="Caption"/>
    <w:basedOn w:val="765"/>
    <w:next w:val="765"/>
    <w:link w:val="7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9" w:customStyle="1">
    <w:name w:val="Caption Char"/>
    <w:uiPriority w:val="99"/>
  </w:style>
  <w:style w:type="table" w:styleId="800" w:customStyle="1">
    <w:name w:val="Table Grid Light"/>
    <w:basedOn w:val="77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1">
    <w:name w:val="Plain Table 1"/>
    <w:basedOn w:val="77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77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77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1"/>
    <w:basedOn w:val="77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2"/>
    <w:basedOn w:val="77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3"/>
    <w:basedOn w:val="77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4"/>
    <w:basedOn w:val="77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5"/>
    <w:basedOn w:val="77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6"/>
    <w:basedOn w:val="77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77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1"/>
    <w:basedOn w:val="77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2"/>
    <w:basedOn w:val="77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3"/>
    <w:basedOn w:val="77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4"/>
    <w:basedOn w:val="77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5"/>
    <w:basedOn w:val="77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6"/>
    <w:basedOn w:val="77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77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1"/>
    <w:basedOn w:val="77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2"/>
    <w:basedOn w:val="77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3"/>
    <w:basedOn w:val="77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4"/>
    <w:basedOn w:val="77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5"/>
    <w:basedOn w:val="77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6"/>
    <w:basedOn w:val="77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77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 w:customStyle="1">
    <w:name w:val="Grid Table 4 - Accent 1"/>
    <w:basedOn w:val="77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9" w:customStyle="1">
    <w:name w:val="Grid Table 4 - Accent 2"/>
    <w:basedOn w:val="77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Grid Table 4 - Accent 3"/>
    <w:basedOn w:val="77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1" w:customStyle="1">
    <w:name w:val="Grid Table 4 - Accent 4"/>
    <w:basedOn w:val="77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Grid Table 4 - Accent 5"/>
    <w:basedOn w:val="77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3" w:customStyle="1">
    <w:name w:val="Grid Table 4 - Accent 6"/>
    <w:basedOn w:val="77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4">
    <w:name w:val="Grid Table 5 Dark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- Accent 1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2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3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- Accent 4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5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6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1">
    <w:name w:val="Grid Table 6 Colorful"/>
    <w:basedOn w:val="77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2" w:customStyle="1">
    <w:name w:val="Grid Table 6 Colorful - Accent 1"/>
    <w:basedOn w:val="77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3" w:customStyle="1">
    <w:name w:val="Grid Table 6 Colorful - Accent 2"/>
    <w:basedOn w:val="77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4" w:customStyle="1">
    <w:name w:val="Grid Table 6 Colorful - Accent 3"/>
    <w:basedOn w:val="77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5" w:customStyle="1">
    <w:name w:val="Grid Table 6 Colorful - Accent 4"/>
    <w:basedOn w:val="77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6" w:customStyle="1">
    <w:name w:val="Grid Table 6 Colorful - Accent 5"/>
    <w:basedOn w:val="77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7" w:customStyle="1">
    <w:name w:val="Grid Table 6 Colorful - Accent 6"/>
    <w:basedOn w:val="77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8">
    <w:name w:val="Grid Table 7 Colorful"/>
    <w:basedOn w:val="77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1"/>
    <w:basedOn w:val="77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2"/>
    <w:basedOn w:val="77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3"/>
    <w:basedOn w:val="77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4"/>
    <w:basedOn w:val="77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5"/>
    <w:basedOn w:val="77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6"/>
    <w:basedOn w:val="77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77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1"/>
    <w:basedOn w:val="776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2"/>
    <w:basedOn w:val="776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3"/>
    <w:basedOn w:val="776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4"/>
    <w:basedOn w:val="776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5"/>
    <w:basedOn w:val="776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6"/>
    <w:basedOn w:val="776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77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1"/>
    <w:basedOn w:val="77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2"/>
    <w:basedOn w:val="77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3"/>
    <w:basedOn w:val="77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4"/>
    <w:basedOn w:val="77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5"/>
    <w:basedOn w:val="77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6"/>
    <w:basedOn w:val="77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77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1"/>
    <w:basedOn w:val="77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2"/>
    <w:basedOn w:val="77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3"/>
    <w:basedOn w:val="77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4"/>
    <w:basedOn w:val="77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5"/>
    <w:basedOn w:val="77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6"/>
    <w:basedOn w:val="77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77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1"/>
    <w:basedOn w:val="77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2"/>
    <w:basedOn w:val="77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3"/>
    <w:basedOn w:val="77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4"/>
    <w:basedOn w:val="77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5"/>
    <w:basedOn w:val="77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6"/>
    <w:basedOn w:val="77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77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1"/>
    <w:basedOn w:val="77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2"/>
    <w:basedOn w:val="77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3"/>
    <w:basedOn w:val="77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4"/>
    <w:basedOn w:val="77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5"/>
    <w:basedOn w:val="77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6"/>
    <w:basedOn w:val="77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>
    <w:name w:val="List Table 6 Colorful"/>
    <w:basedOn w:val="77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1" w:customStyle="1">
    <w:name w:val="List Table 6 Colorful - Accent 1"/>
    <w:basedOn w:val="77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2" w:customStyle="1">
    <w:name w:val="List Table 6 Colorful - Accent 2"/>
    <w:basedOn w:val="77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3" w:customStyle="1">
    <w:name w:val="List Table 6 Colorful - Accent 3"/>
    <w:basedOn w:val="77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4" w:customStyle="1">
    <w:name w:val="List Table 6 Colorful - Accent 4"/>
    <w:basedOn w:val="77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5" w:customStyle="1">
    <w:name w:val="List Table 6 Colorful - Accent 5"/>
    <w:basedOn w:val="77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6" w:customStyle="1">
    <w:name w:val="List Table 6 Colorful - Accent 6"/>
    <w:basedOn w:val="77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7">
    <w:name w:val="List Table 7 Colorful"/>
    <w:basedOn w:val="77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1"/>
    <w:basedOn w:val="77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2"/>
    <w:basedOn w:val="77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3"/>
    <w:basedOn w:val="77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4"/>
    <w:basedOn w:val="77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5"/>
    <w:basedOn w:val="77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6"/>
    <w:basedOn w:val="77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ned - Accent"/>
    <w:basedOn w:val="776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5" w:customStyle="1">
    <w:name w:val="Lined - Accent 1"/>
    <w:basedOn w:val="776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6" w:customStyle="1">
    <w:name w:val="Lined - Accent 2"/>
    <w:basedOn w:val="776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7" w:customStyle="1">
    <w:name w:val="Lined - Accent 3"/>
    <w:basedOn w:val="776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8" w:customStyle="1">
    <w:name w:val="Lined - Accent 4"/>
    <w:basedOn w:val="776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9" w:customStyle="1">
    <w:name w:val="Lined - Accent 5"/>
    <w:basedOn w:val="776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0" w:customStyle="1">
    <w:name w:val="Lined - Accent 6"/>
    <w:basedOn w:val="776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1" w:customStyle="1">
    <w:name w:val="Bordered &amp; Lined - Accent"/>
    <w:basedOn w:val="776"/>
    <w:uiPriority w:val="99"/>
    <w:rPr>
      <w:color w:val="404040"/>
      <w:lang w:val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Bordered &amp; Lined - Accent 1"/>
    <w:basedOn w:val="776"/>
    <w:uiPriority w:val="99"/>
    <w:rPr>
      <w:color w:val="404040"/>
      <w:lang w:val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Bordered &amp; Lined - Accent 2"/>
    <w:basedOn w:val="776"/>
    <w:uiPriority w:val="99"/>
    <w:rPr>
      <w:color w:val="404040"/>
      <w:lang w:val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Bordered &amp; Lined - Accent 3"/>
    <w:basedOn w:val="776"/>
    <w:uiPriority w:val="99"/>
    <w:rPr>
      <w:color w:val="404040"/>
      <w:lang w:val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Bordered &amp; Lined - Accent 4"/>
    <w:basedOn w:val="776"/>
    <w:uiPriority w:val="99"/>
    <w:rPr>
      <w:color w:val="404040"/>
      <w:lang w:val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Bordered &amp; Lined - Accent 5"/>
    <w:basedOn w:val="776"/>
    <w:uiPriority w:val="99"/>
    <w:rPr>
      <w:color w:val="404040"/>
      <w:lang w:val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Bordered &amp; Lined - Accent 6"/>
    <w:basedOn w:val="776"/>
    <w:uiPriority w:val="99"/>
    <w:rPr>
      <w:color w:val="404040"/>
      <w:lang w:val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"/>
    <w:basedOn w:val="77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9" w:customStyle="1">
    <w:name w:val="Bordered - Accent 1"/>
    <w:basedOn w:val="77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0" w:customStyle="1">
    <w:name w:val="Bordered - Accent 2"/>
    <w:basedOn w:val="77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1" w:customStyle="1">
    <w:name w:val="Bordered - Accent 3"/>
    <w:basedOn w:val="77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2" w:customStyle="1">
    <w:name w:val="Bordered - Accent 4"/>
    <w:basedOn w:val="77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3" w:customStyle="1">
    <w:name w:val="Bordered - Accent 5"/>
    <w:basedOn w:val="77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4" w:customStyle="1">
    <w:name w:val="Bordered - Accent 6"/>
    <w:basedOn w:val="77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5" w:customStyle="1">
    <w:name w:val="Footnote Text Char"/>
    <w:uiPriority w:val="99"/>
    <w:rPr>
      <w:sz w:val="18"/>
    </w:rPr>
  </w:style>
  <w:style w:type="character" w:styleId="926" w:customStyle="1">
    <w:name w:val="Endnote Text Char"/>
    <w:uiPriority w:val="99"/>
    <w:rPr>
      <w:sz w:val="20"/>
    </w:rPr>
  </w:style>
  <w:style w:type="paragraph" w:styleId="927">
    <w:name w:val="toc 1"/>
    <w:basedOn w:val="765"/>
    <w:next w:val="765"/>
    <w:uiPriority w:val="39"/>
    <w:unhideWhenUsed/>
    <w:pPr>
      <w:spacing w:after="57"/>
    </w:pPr>
  </w:style>
  <w:style w:type="paragraph" w:styleId="928">
    <w:name w:val="toc 2"/>
    <w:basedOn w:val="765"/>
    <w:next w:val="765"/>
    <w:uiPriority w:val="39"/>
    <w:unhideWhenUsed/>
    <w:pPr>
      <w:ind w:left="283"/>
      <w:spacing w:after="57"/>
    </w:pPr>
  </w:style>
  <w:style w:type="paragraph" w:styleId="929">
    <w:name w:val="toc 3"/>
    <w:basedOn w:val="765"/>
    <w:next w:val="765"/>
    <w:uiPriority w:val="39"/>
    <w:unhideWhenUsed/>
    <w:pPr>
      <w:ind w:left="567"/>
      <w:spacing w:after="57"/>
    </w:pPr>
  </w:style>
  <w:style w:type="paragraph" w:styleId="930">
    <w:name w:val="toc 4"/>
    <w:basedOn w:val="765"/>
    <w:next w:val="765"/>
    <w:uiPriority w:val="39"/>
    <w:unhideWhenUsed/>
    <w:pPr>
      <w:ind w:left="850"/>
      <w:spacing w:after="57"/>
    </w:pPr>
  </w:style>
  <w:style w:type="paragraph" w:styleId="931">
    <w:name w:val="toc 5"/>
    <w:basedOn w:val="765"/>
    <w:next w:val="765"/>
    <w:uiPriority w:val="39"/>
    <w:unhideWhenUsed/>
    <w:pPr>
      <w:ind w:left="1134"/>
      <w:spacing w:after="57"/>
    </w:pPr>
  </w:style>
  <w:style w:type="paragraph" w:styleId="932">
    <w:name w:val="toc 6"/>
    <w:basedOn w:val="765"/>
    <w:next w:val="765"/>
    <w:uiPriority w:val="39"/>
    <w:unhideWhenUsed/>
    <w:pPr>
      <w:ind w:left="1417"/>
      <w:spacing w:after="57"/>
    </w:pPr>
  </w:style>
  <w:style w:type="paragraph" w:styleId="933">
    <w:name w:val="toc 7"/>
    <w:basedOn w:val="765"/>
    <w:next w:val="765"/>
    <w:uiPriority w:val="39"/>
    <w:unhideWhenUsed/>
    <w:pPr>
      <w:ind w:left="1701"/>
      <w:spacing w:after="57"/>
    </w:pPr>
  </w:style>
  <w:style w:type="paragraph" w:styleId="934">
    <w:name w:val="toc 8"/>
    <w:basedOn w:val="765"/>
    <w:next w:val="765"/>
    <w:uiPriority w:val="39"/>
    <w:unhideWhenUsed/>
    <w:pPr>
      <w:ind w:left="1984"/>
      <w:spacing w:after="57"/>
    </w:pPr>
  </w:style>
  <w:style w:type="paragraph" w:styleId="935">
    <w:name w:val="toc 9"/>
    <w:basedOn w:val="765"/>
    <w:next w:val="765"/>
    <w:uiPriority w:val="39"/>
    <w:unhideWhenUsed/>
    <w:pPr>
      <w:ind w:left="2268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765"/>
    <w:next w:val="765"/>
    <w:uiPriority w:val="99"/>
    <w:unhideWhenUsed/>
  </w:style>
  <w:style w:type="paragraph" w:styleId="938">
    <w:name w:val="Header"/>
    <w:basedOn w:val="765"/>
    <w:link w:val="939"/>
    <w:uiPriority w:val="99"/>
    <w:pPr>
      <w:tabs>
        <w:tab w:val="center" w:pos="4320" w:leader="none"/>
        <w:tab w:val="right" w:pos="8640" w:leader="none"/>
      </w:tabs>
    </w:pPr>
  </w:style>
  <w:style w:type="character" w:styleId="939" w:customStyle="1">
    <w:name w:val="Верхний колонтитул Знак"/>
    <w:link w:val="938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40">
    <w:name w:val="page number"/>
    <w:basedOn w:val="775"/>
  </w:style>
  <w:style w:type="paragraph" w:styleId="941">
    <w:name w:val="Balloon Text"/>
    <w:basedOn w:val="765"/>
    <w:link w:val="942"/>
    <w:uiPriority w:val="99"/>
    <w:semiHidden/>
    <w:unhideWhenUsed/>
    <w:rPr>
      <w:rFonts w:ascii="Lucida Grande" w:hAnsi="Lucida Grande"/>
      <w:sz w:val="18"/>
      <w:szCs w:val="18"/>
    </w:rPr>
  </w:style>
  <w:style w:type="character" w:styleId="942" w:customStyle="1">
    <w:name w:val="Текст выноски Знак"/>
    <w:link w:val="941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43">
    <w:name w:val="Hyperlink"/>
    <w:basedOn w:val="775"/>
    <w:uiPriority w:val="99"/>
    <w:unhideWhenUsed/>
    <w:rPr>
      <w:color w:val="0000ff" w:themeColor="hyperlink"/>
      <w:u w:val="single"/>
    </w:rPr>
  </w:style>
  <w:style w:type="paragraph" w:styleId="944">
    <w:name w:val="List Paragraph"/>
    <w:basedOn w:val="765"/>
    <w:uiPriority w:val="34"/>
    <w:qFormat/>
    <w:pPr>
      <w:contextualSpacing/>
      <w:ind w:left="720"/>
    </w:pPr>
  </w:style>
  <w:style w:type="paragraph" w:styleId="945">
    <w:name w:val="Footer"/>
    <w:basedOn w:val="765"/>
    <w:link w:val="94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6" w:customStyle="1">
    <w:name w:val="Нижний колонтитул Знак"/>
    <w:basedOn w:val="775"/>
    <w:link w:val="945"/>
    <w:uiPriority w:val="99"/>
    <w:rPr>
      <w:rFonts w:ascii="Geneva CY" w:hAnsi="Geneva CY" w:eastAsia="Geneva"/>
      <w:sz w:val="24"/>
      <w:lang w:val="ru-RU" w:eastAsia="en-US"/>
    </w:rPr>
  </w:style>
  <w:style w:type="paragraph" w:styleId="947">
    <w:name w:val="footnote text"/>
    <w:basedOn w:val="765"/>
    <w:link w:val="948"/>
    <w:unhideWhenUsed/>
    <w:qFormat/>
    <w:rPr>
      <w:sz w:val="20"/>
    </w:rPr>
  </w:style>
  <w:style w:type="character" w:styleId="948" w:customStyle="1">
    <w:name w:val="Текст сноски Знак"/>
    <w:basedOn w:val="775"/>
    <w:link w:val="947"/>
    <w:rPr>
      <w:rFonts w:ascii="Geneva CY" w:hAnsi="Geneva CY" w:eastAsia="Geneva"/>
      <w:lang w:val="ru-RU" w:eastAsia="en-US"/>
    </w:rPr>
  </w:style>
  <w:style w:type="character" w:styleId="949">
    <w:name w:val="footnote reference"/>
    <w:basedOn w:val="775"/>
    <w:unhideWhenUsed/>
    <w:rPr>
      <w:vertAlign w:val="superscript"/>
    </w:rPr>
  </w:style>
  <w:style w:type="paragraph" w:styleId="950">
    <w:name w:val="Normal (Web)"/>
    <w:basedOn w:val="765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51" w:customStyle="1">
    <w:name w:val="Сетка таблицы1"/>
    <w:basedOn w:val="776"/>
    <w:next w:val="952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2">
    <w:name w:val="Table Grid"/>
    <w:basedOn w:val="77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3" w:customStyle="1">
    <w:name w:val="Сетка таблицы2"/>
    <w:basedOn w:val="776"/>
    <w:next w:val="952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4">
    <w:name w:val="endnote text"/>
    <w:basedOn w:val="765"/>
    <w:link w:val="955"/>
    <w:uiPriority w:val="99"/>
    <w:semiHidden/>
    <w:unhideWhenUsed/>
    <w:rPr>
      <w:sz w:val="20"/>
    </w:rPr>
  </w:style>
  <w:style w:type="character" w:styleId="955" w:customStyle="1">
    <w:name w:val="Текст концевой сноски Знак"/>
    <w:basedOn w:val="775"/>
    <w:link w:val="954"/>
    <w:uiPriority w:val="99"/>
    <w:semiHidden/>
    <w:rPr>
      <w:rFonts w:ascii="Geneva CY" w:hAnsi="Geneva CY" w:eastAsia="Geneva"/>
      <w:lang w:val="ru-RU" w:eastAsia="en-US"/>
    </w:rPr>
  </w:style>
  <w:style w:type="character" w:styleId="956">
    <w:name w:val="endnote reference"/>
    <w:basedOn w:val="775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3A2F6-832C-45FE-B879-4734F6D3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evstratenko_av</cp:lastModifiedBy>
  <cp:revision>61</cp:revision>
  <dcterms:created xsi:type="dcterms:W3CDTF">2021-07-05T12:53:00Z</dcterms:created>
  <dcterms:modified xsi:type="dcterms:W3CDTF">2026-02-16T01:12:15Z</dcterms:modified>
</cp:coreProperties>
</file>